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73541" w14:textId="20974CF9" w:rsidR="00EB6AFD" w:rsidRPr="00006B96" w:rsidRDefault="00A11254" w:rsidP="00EB6AFD">
      <w:pPr>
        <w:spacing w:after="0" w:line="480" w:lineRule="auto"/>
        <w:ind w:left="5246" w:firstLine="708"/>
        <w:jc w:val="right"/>
        <w:rPr>
          <w:rFonts w:ascii="Arial" w:hAnsi="Arial" w:cs="Arial"/>
          <w:i/>
          <w:sz w:val="18"/>
          <w:szCs w:val="18"/>
        </w:rPr>
      </w:pPr>
      <w:r w:rsidRPr="00006B96">
        <w:rPr>
          <w:rFonts w:ascii="Arial" w:hAnsi="Arial" w:cs="Arial"/>
          <w:i/>
          <w:sz w:val="18"/>
          <w:szCs w:val="18"/>
        </w:rPr>
        <w:t xml:space="preserve">Załącznik </w:t>
      </w:r>
      <w:r w:rsidR="004B352D" w:rsidRPr="00006B96">
        <w:rPr>
          <w:rFonts w:ascii="Arial" w:hAnsi="Arial" w:cs="Arial"/>
          <w:i/>
          <w:sz w:val="18"/>
          <w:szCs w:val="18"/>
        </w:rPr>
        <w:t xml:space="preserve">nr </w:t>
      </w:r>
      <w:r w:rsidR="00836DF1" w:rsidRPr="00006B96">
        <w:rPr>
          <w:rFonts w:ascii="Arial" w:hAnsi="Arial" w:cs="Arial"/>
          <w:i/>
          <w:sz w:val="18"/>
          <w:szCs w:val="18"/>
        </w:rPr>
        <w:t>7c</w:t>
      </w:r>
      <w:r w:rsidR="00EB6AFD" w:rsidRPr="00006B96">
        <w:rPr>
          <w:rFonts w:ascii="Arial" w:hAnsi="Arial" w:cs="Arial"/>
          <w:i/>
          <w:sz w:val="18"/>
          <w:szCs w:val="18"/>
        </w:rPr>
        <w:t xml:space="preserve"> </w:t>
      </w:r>
      <w:r w:rsidRPr="00006B96">
        <w:rPr>
          <w:rFonts w:ascii="Arial" w:hAnsi="Arial" w:cs="Arial"/>
          <w:i/>
          <w:sz w:val="18"/>
          <w:szCs w:val="18"/>
        </w:rPr>
        <w:t>do SWZ</w:t>
      </w:r>
    </w:p>
    <w:p w14:paraId="6A22EE41" w14:textId="77777777" w:rsidR="00C4103F" w:rsidRPr="00006B96" w:rsidRDefault="007118F0" w:rsidP="00F04280">
      <w:pPr>
        <w:spacing w:after="0" w:line="480" w:lineRule="auto"/>
        <w:rPr>
          <w:rFonts w:ascii="Arial" w:hAnsi="Arial" w:cs="Arial"/>
          <w:b/>
          <w:sz w:val="18"/>
          <w:szCs w:val="18"/>
        </w:rPr>
      </w:pPr>
      <w:r w:rsidRPr="00006B96">
        <w:rPr>
          <w:rFonts w:ascii="Arial" w:hAnsi="Arial" w:cs="Arial"/>
          <w:b/>
          <w:sz w:val="18"/>
          <w:szCs w:val="18"/>
        </w:rPr>
        <w:t>Wykonawca</w:t>
      </w:r>
      <w:r w:rsidR="007936D6" w:rsidRPr="00006B96">
        <w:rPr>
          <w:rFonts w:ascii="Arial" w:hAnsi="Arial" w:cs="Arial"/>
          <w:b/>
          <w:sz w:val="18"/>
          <w:szCs w:val="18"/>
        </w:rPr>
        <w:t>:</w:t>
      </w:r>
    </w:p>
    <w:p w14:paraId="591B262D" w14:textId="77777777" w:rsidR="007118F0" w:rsidRPr="00006B96" w:rsidRDefault="007118F0" w:rsidP="00080C6D">
      <w:pPr>
        <w:spacing w:after="0" w:line="240" w:lineRule="auto"/>
        <w:ind w:right="5954"/>
        <w:rPr>
          <w:rFonts w:ascii="Arial" w:hAnsi="Arial" w:cs="Arial"/>
          <w:sz w:val="18"/>
          <w:szCs w:val="18"/>
        </w:rPr>
      </w:pPr>
      <w:r w:rsidRPr="00006B96">
        <w:rPr>
          <w:rFonts w:ascii="Arial" w:hAnsi="Arial" w:cs="Arial"/>
          <w:sz w:val="18"/>
          <w:szCs w:val="18"/>
        </w:rPr>
        <w:t>…………………………………………………………………………</w:t>
      </w:r>
    </w:p>
    <w:p w14:paraId="01948224" w14:textId="77777777" w:rsidR="007118F0" w:rsidRPr="00006B96" w:rsidRDefault="007118F0" w:rsidP="00080C6D">
      <w:pPr>
        <w:spacing w:after="0" w:line="240" w:lineRule="auto"/>
        <w:ind w:right="5953"/>
        <w:rPr>
          <w:rFonts w:ascii="Arial" w:hAnsi="Arial" w:cs="Arial"/>
          <w:i/>
          <w:sz w:val="12"/>
          <w:szCs w:val="12"/>
        </w:rPr>
      </w:pPr>
      <w:r w:rsidRPr="00006B96">
        <w:rPr>
          <w:rFonts w:ascii="Arial" w:hAnsi="Arial" w:cs="Arial"/>
          <w:i/>
          <w:sz w:val="12"/>
          <w:szCs w:val="12"/>
        </w:rPr>
        <w:t>(pełna nazwa/firma, adres</w:t>
      </w:r>
      <w:r w:rsidR="00BB0C3C" w:rsidRPr="00006B96">
        <w:rPr>
          <w:rFonts w:ascii="Arial" w:hAnsi="Arial" w:cs="Arial"/>
          <w:i/>
          <w:sz w:val="12"/>
          <w:szCs w:val="12"/>
        </w:rPr>
        <w:t xml:space="preserve">, w zależności od podmiotu: NIP/PESEL, </w:t>
      </w:r>
      <w:r w:rsidRPr="00006B96">
        <w:rPr>
          <w:rFonts w:ascii="Arial" w:hAnsi="Arial" w:cs="Arial"/>
          <w:i/>
          <w:sz w:val="12"/>
          <w:szCs w:val="12"/>
        </w:rPr>
        <w:t>KRS/CEiDG)</w:t>
      </w:r>
    </w:p>
    <w:p w14:paraId="395140DF" w14:textId="77777777" w:rsidR="00080C6D" w:rsidRPr="00006B96" w:rsidRDefault="00080C6D" w:rsidP="00F04280">
      <w:pPr>
        <w:spacing w:after="0" w:line="480" w:lineRule="auto"/>
        <w:rPr>
          <w:rFonts w:ascii="Arial" w:hAnsi="Arial" w:cs="Arial"/>
          <w:sz w:val="18"/>
          <w:szCs w:val="18"/>
          <w:u w:val="single"/>
        </w:rPr>
      </w:pPr>
    </w:p>
    <w:p w14:paraId="7D3281C7" w14:textId="77777777" w:rsidR="007118F0" w:rsidRPr="00006B96" w:rsidRDefault="007936D6" w:rsidP="00F04280">
      <w:pPr>
        <w:spacing w:after="0" w:line="480" w:lineRule="auto"/>
        <w:rPr>
          <w:rFonts w:ascii="Arial" w:hAnsi="Arial" w:cs="Arial"/>
          <w:sz w:val="18"/>
          <w:szCs w:val="18"/>
          <w:u w:val="single"/>
        </w:rPr>
      </w:pPr>
      <w:r w:rsidRPr="00006B96"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15A9A1A3" w14:textId="77777777" w:rsidR="00C4103F" w:rsidRPr="00006B96" w:rsidRDefault="007936D6" w:rsidP="00080C6D">
      <w:pPr>
        <w:spacing w:after="0" w:line="240" w:lineRule="auto"/>
        <w:ind w:right="5954"/>
        <w:rPr>
          <w:rFonts w:ascii="Arial" w:hAnsi="Arial" w:cs="Arial"/>
          <w:sz w:val="18"/>
          <w:szCs w:val="18"/>
        </w:rPr>
      </w:pPr>
      <w:r w:rsidRPr="00006B96">
        <w:rPr>
          <w:rFonts w:ascii="Arial" w:hAnsi="Arial" w:cs="Arial"/>
          <w:sz w:val="18"/>
          <w:szCs w:val="18"/>
        </w:rPr>
        <w:t>……………………………………</w:t>
      </w:r>
    </w:p>
    <w:p w14:paraId="27AAA4E3" w14:textId="77777777" w:rsidR="007936D6" w:rsidRPr="00006B96" w:rsidRDefault="007936D6" w:rsidP="00080C6D">
      <w:pPr>
        <w:spacing w:after="0" w:line="240" w:lineRule="auto"/>
        <w:ind w:right="5953"/>
        <w:rPr>
          <w:rFonts w:ascii="Arial" w:hAnsi="Arial" w:cs="Arial"/>
          <w:i/>
          <w:sz w:val="12"/>
          <w:szCs w:val="12"/>
        </w:rPr>
      </w:pPr>
      <w:r w:rsidRPr="00006B96">
        <w:rPr>
          <w:rFonts w:ascii="Arial" w:hAnsi="Arial" w:cs="Arial"/>
          <w:i/>
          <w:sz w:val="12"/>
          <w:szCs w:val="12"/>
        </w:rPr>
        <w:t>(imię, n</w:t>
      </w:r>
      <w:r w:rsidR="00825A09" w:rsidRPr="00006B96">
        <w:rPr>
          <w:rFonts w:ascii="Arial" w:hAnsi="Arial" w:cs="Arial"/>
          <w:i/>
          <w:sz w:val="12"/>
          <w:szCs w:val="12"/>
        </w:rPr>
        <w:t>azwisko, stanowisko/podstawa do  reprezentacji</w:t>
      </w:r>
      <w:r w:rsidRPr="00006B96">
        <w:rPr>
          <w:rFonts w:ascii="Arial" w:hAnsi="Arial" w:cs="Arial"/>
          <w:i/>
          <w:sz w:val="12"/>
          <w:szCs w:val="12"/>
        </w:rPr>
        <w:t>)</w:t>
      </w:r>
    </w:p>
    <w:p w14:paraId="5884548E" w14:textId="77777777" w:rsidR="00B34079" w:rsidRPr="00006B96" w:rsidRDefault="00B34079" w:rsidP="00C4103F">
      <w:pPr>
        <w:rPr>
          <w:rFonts w:ascii="Arial" w:hAnsi="Arial" w:cs="Arial"/>
          <w:sz w:val="18"/>
          <w:szCs w:val="18"/>
        </w:rPr>
      </w:pPr>
    </w:p>
    <w:p w14:paraId="477B9808" w14:textId="65F1E0BF" w:rsidR="009D024D" w:rsidRPr="00006B96" w:rsidRDefault="001404C3" w:rsidP="009D024D">
      <w:pPr>
        <w:spacing w:before="120" w:after="0" w:line="360" w:lineRule="auto"/>
        <w:jc w:val="center"/>
        <w:rPr>
          <w:rFonts w:ascii="Times New Roman" w:hAnsi="Times New Roman" w:cs="Times New Roman"/>
          <w:b/>
          <w:caps/>
          <w:sz w:val="18"/>
          <w:szCs w:val="18"/>
          <w:u w:val="single"/>
        </w:rPr>
      </w:pPr>
      <w:r w:rsidRPr="00006B96">
        <w:rPr>
          <w:rFonts w:ascii="Arial" w:hAnsi="Arial" w:cs="Arial"/>
          <w:b/>
          <w:bCs/>
          <w:sz w:val="18"/>
          <w:szCs w:val="18"/>
        </w:rPr>
        <w:t xml:space="preserve">Oświadczenie Wykonawcy o aktualności informacji zawartych w oświadczeniu, </w:t>
      </w:r>
      <w:r w:rsidRPr="00006B96">
        <w:rPr>
          <w:rFonts w:ascii="Arial" w:hAnsi="Arial" w:cs="Arial"/>
          <w:b/>
          <w:bCs/>
          <w:sz w:val="18"/>
          <w:szCs w:val="18"/>
        </w:rPr>
        <w:br/>
        <w:t xml:space="preserve">o którym mowa w art. 125 ust 1  </w:t>
      </w:r>
      <w:r w:rsidR="009D024D" w:rsidRPr="00006B96">
        <w:rPr>
          <w:rFonts w:ascii="Arial" w:hAnsi="Arial" w:cs="Arial"/>
          <w:b/>
          <w:bCs/>
          <w:sz w:val="18"/>
          <w:szCs w:val="18"/>
        </w:rPr>
        <w:t xml:space="preserve">(JEDZ) </w:t>
      </w:r>
      <w:r w:rsidRPr="00006B96">
        <w:rPr>
          <w:rFonts w:ascii="Arial" w:hAnsi="Arial" w:cs="Arial"/>
          <w:b/>
          <w:bCs/>
          <w:sz w:val="18"/>
          <w:szCs w:val="18"/>
        </w:rPr>
        <w:t xml:space="preserve">ustawy Prawo zamówień publicznych </w:t>
      </w:r>
      <w:r w:rsidR="009D024D" w:rsidRPr="00006B96">
        <w:rPr>
          <w:rFonts w:ascii="Arial" w:hAnsi="Arial" w:cs="Arial"/>
          <w:b/>
          <w:bCs/>
          <w:sz w:val="18"/>
          <w:szCs w:val="18"/>
        </w:rPr>
        <w:t>w tym</w:t>
      </w:r>
      <w:r w:rsidR="00363382" w:rsidRPr="00006B96">
        <w:rPr>
          <w:rFonts w:ascii="Arial" w:hAnsi="Arial" w:cs="Arial"/>
          <w:b/>
          <w:bCs/>
          <w:sz w:val="18"/>
          <w:szCs w:val="18"/>
        </w:rPr>
        <w:t xml:space="preserve"> dotyczące przesłanek wykluczenia z art. 5k Rozporządzenia 833/201</w:t>
      </w:r>
      <w:r w:rsidR="00914790" w:rsidRPr="00006B96">
        <w:rPr>
          <w:rFonts w:ascii="Arial" w:hAnsi="Arial" w:cs="Arial"/>
          <w:b/>
          <w:bCs/>
          <w:sz w:val="18"/>
          <w:szCs w:val="18"/>
        </w:rPr>
        <w:t>4</w:t>
      </w:r>
      <w:r w:rsidR="00363382" w:rsidRPr="00006B96">
        <w:rPr>
          <w:rFonts w:ascii="Arial" w:hAnsi="Arial" w:cs="Arial"/>
          <w:b/>
          <w:bCs/>
          <w:sz w:val="18"/>
          <w:szCs w:val="18"/>
        </w:rPr>
        <w:t xml:space="preserve"> oraz art. 7 ust. 1 ustawy o szczególnych rozwiązaniach w zakresie przeciwdziałania wspieraniu agresji na Ukrainę oraz służących ochronie bezpieczeństwa narodowego </w:t>
      </w:r>
    </w:p>
    <w:p w14:paraId="4B0206A0" w14:textId="77777777" w:rsidR="00B8179C" w:rsidRPr="00006B96" w:rsidRDefault="00B8179C" w:rsidP="009D024D">
      <w:pPr>
        <w:spacing w:before="120" w:after="0" w:line="360" w:lineRule="auto"/>
        <w:rPr>
          <w:rFonts w:ascii="Arial" w:hAnsi="Arial" w:cs="Arial"/>
          <w:b/>
          <w:sz w:val="18"/>
          <w:szCs w:val="18"/>
          <w:u w:val="single"/>
        </w:rPr>
      </w:pPr>
    </w:p>
    <w:p w14:paraId="09981B95" w14:textId="3DEDE910" w:rsidR="009D024D" w:rsidRPr="006647C6" w:rsidRDefault="00363382" w:rsidP="00363382">
      <w:pPr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  <w:lang w:val="x-none"/>
        </w:rPr>
      </w:pPr>
      <w:r w:rsidRPr="00006B96">
        <w:rPr>
          <w:rFonts w:ascii="Arial" w:hAnsi="Arial" w:cs="Arial"/>
          <w:sz w:val="18"/>
          <w:szCs w:val="18"/>
        </w:rPr>
        <w:t xml:space="preserve">               </w:t>
      </w:r>
      <w:r w:rsidR="00006B96" w:rsidRPr="00724881">
        <w:rPr>
          <w:rFonts w:ascii="Arial" w:hAnsi="Arial" w:cs="Arial"/>
          <w:sz w:val="18"/>
          <w:szCs w:val="18"/>
        </w:rPr>
        <w:t xml:space="preserve">Na potrzeby postępowania o udzielenie zamówienia publicznego pn. </w:t>
      </w:r>
      <w:r w:rsidR="006647C6" w:rsidRPr="006647C6">
        <w:rPr>
          <w:rFonts w:ascii="Arial" w:hAnsi="Arial" w:cs="Arial"/>
          <w:b/>
          <w:bCs/>
          <w:sz w:val="18"/>
          <w:szCs w:val="18"/>
        </w:rPr>
        <w:t>„</w:t>
      </w:r>
      <w:r w:rsidR="006647C6" w:rsidRPr="006647C6">
        <w:rPr>
          <w:rFonts w:ascii="Arial" w:hAnsi="Arial" w:cs="Arial"/>
          <w:b/>
          <w:bCs/>
          <w:sz w:val="18"/>
          <w:szCs w:val="18"/>
          <w:lang w:val="x-none"/>
        </w:rPr>
        <w:t>Modernizacja ewidencji gruntów i budynków dla obrębu Cewków położonego w gminie Stary Dzików</w:t>
      </w:r>
      <w:r w:rsidR="006647C6" w:rsidRPr="006647C6">
        <w:rPr>
          <w:rFonts w:ascii="Arial" w:hAnsi="Arial" w:cs="Arial"/>
          <w:b/>
          <w:bCs/>
          <w:sz w:val="18"/>
          <w:szCs w:val="18"/>
        </w:rPr>
        <w:t>”</w:t>
      </w:r>
      <w:r w:rsidR="00006B96" w:rsidRPr="00724881">
        <w:rPr>
          <w:rFonts w:ascii="Arial" w:hAnsi="Arial" w:cs="Arial"/>
          <w:sz w:val="18"/>
          <w:szCs w:val="18"/>
        </w:rPr>
        <w:t xml:space="preserve">prowadzonego przez Powiat </w:t>
      </w:r>
      <w:r w:rsidR="00861283">
        <w:rPr>
          <w:rFonts w:ascii="Arial" w:hAnsi="Arial" w:cs="Arial"/>
          <w:sz w:val="18"/>
          <w:szCs w:val="18"/>
        </w:rPr>
        <w:t>Lubaczowski</w:t>
      </w:r>
      <w:r w:rsidR="00006B96" w:rsidRPr="00724881">
        <w:rPr>
          <w:rFonts w:ascii="Arial" w:hAnsi="Arial" w:cs="Arial"/>
          <w:sz w:val="18"/>
          <w:szCs w:val="18"/>
        </w:rPr>
        <w:t>, oświadczam</w:t>
      </w:r>
      <w:r w:rsidR="00B8179C" w:rsidRPr="00006B96">
        <w:rPr>
          <w:rFonts w:ascii="Arial" w:hAnsi="Arial" w:cs="Arial"/>
          <w:sz w:val="18"/>
          <w:szCs w:val="18"/>
        </w:rPr>
        <w:t>,</w:t>
      </w:r>
      <w:r w:rsidR="001404C3" w:rsidRPr="00006B96">
        <w:rPr>
          <w:rFonts w:ascii="Arial" w:hAnsi="Arial" w:cs="Arial"/>
          <w:sz w:val="18"/>
          <w:szCs w:val="18"/>
        </w:rPr>
        <w:t xml:space="preserve"> że</w:t>
      </w:r>
      <w:r w:rsidRPr="00006B96">
        <w:rPr>
          <w:rFonts w:ascii="Arial" w:hAnsi="Arial" w:cs="Arial"/>
          <w:sz w:val="18"/>
          <w:szCs w:val="18"/>
        </w:rPr>
        <w:t>:</w:t>
      </w:r>
      <w:r w:rsidR="001404C3" w:rsidRPr="00006B96">
        <w:rPr>
          <w:rFonts w:ascii="Arial" w:hAnsi="Arial" w:cs="Arial"/>
          <w:sz w:val="18"/>
          <w:szCs w:val="18"/>
        </w:rPr>
        <w:t xml:space="preserve"> </w:t>
      </w:r>
    </w:p>
    <w:p w14:paraId="5CEA93FA" w14:textId="77777777" w:rsidR="009D024D" w:rsidRPr="00006B96" w:rsidRDefault="009D024D" w:rsidP="00363382">
      <w:pPr>
        <w:autoSpaceDE w:val="0"/>
        <w:autoSpaceDN w:val="0"/>
        <w:adjustRightInd w:val="0"/>
        <w:spacing w:after="0" w:line="360" w:lineRule="auto"/>
        <w:jc w:val="both"/>
        <w:rPr>
          <w:rFonts w:ascii="Helvetica" w:hAnsi="Helvetica" w:cs="Helvetica"/>
          <w:sz w:val="18"/>
          <w:szCs w:val="18"/>
        </w:rPr>
      </w:pPr>
      <w:r w:rsidRPr="00006B96">
        <w:rPr>
          <w:rFonts w:ascii="Helvetica" w:hAnsi="Helvetica" w:cs="Helvetica"/>
          <w:sz w:val="18"/>
          <w:szCs w:val="18"/>
        </w:rPr>
        <w:t>informacje zawarte w oświadczeniu, o którym mowa w art. 125 ust. 1 ustawy Pzp w zakresie podstaw wykluczenia z postepowania, o których mowa w:</w:t>
      </w:r>
    </w:p>
    <w:p w14:paraId="2E3BD542" w14:textId="4E7AD9FB" w:rsidR="009D024D" w:rsidRPr="00006B96" w:rsidRDefault="009D024D" w:rsidP="00363382">
      <w:pPr>
        <w:autoSpaceDE w:val="0"/>
        <w:autoSpaceDN w:val="0"/>
        <w:adjustRightInd w:val="0"/>
        <w:spacing w:after="0" w:line="360" w:lineRule="auto"/>
        <w:jc w:val="both"/>
        <w:rPr>
          <w:rFonts w:ascii="Helvetica" w:hAnsi="Helvetica" w:cs="Helvetica"/>
          <w:sz w:val="18"/>
          <w:szCs w:val="18"/>
        </w:rPr>
      </w:pPr>
      <w:r w:rsidRPr="00006B96">
        <w:rPr>
          <w:rFonts w:ascii="Helvetica" w:hAnsi="Helvetica" w:cs="Helvetica"/>
          <w:sz w:val="18"/>
          <w:szCs w:val="18"/>
        </w:rPr>
        <w:t xml:space="preserve">1) </w:t>
      </w:r>
      <w:bookmarkStart w:id="0" w:name="_Hlk183683005"/>
      <w:r w:rsidRPr="00006B96">
        <w:rPr>
          <w:rFonts w:ascii="Helvetica" w:hAnsi="Helvetica" w:cs="Helvetica"/>
          <w:sz w:val="18"/>
          <w:szCs w:val="18"/>
        </w:rPr>
        <w:t>art. 108 ust. 1 pkt 3 ustawy,</w:t>
      </w:r>
    </w:p>
    <w:bookmarkEnd w:id="0"/>
    <w:p w14:paraId="48710CFC" w14:textId="5A095F94" w:rsidR="009D024D" w:rsidRPr="00006B96" w:rsidRDefault="009D024D" w:rsidP="00363382">
      <w:pPr>
        <w:autoSpaceDE w:val="0"/>
        <w:autoSpaceDN w:val="0"/>
        <w:adjustRightInd w:val="0"/>
        <w:spacing w:after="0" w:line="360" w:lineRule="auto"/>
        <w:jc w:val="both"/>
        <w:rPr>
          <w:rFonts w:ascii="Helvetica" w:hAnsi="Helvetica" w:cs="Helvetica"/>
          <w:sz w:val="18"/>
          <w:szCs w:val="18"/>
        </w:rPr>
      </w:pPr>
      <w:r w:rsidRPr="00006B96">
        <w:rPr>
          <w:rFonts w:ascii="Helvetica" w:hAnsi="Helvetica" w:cs="Helvetica"/>
          <w:sz w:val="18"/>
          <w:szCs w:val="18"/>
        </w:rPr>
        <w:t>2) art. 108 ust. 1 pkt 4 ustawy, dotyczących orzeczenia zakazu ubiegania się o zamówienie publiczne tytułem środka zapobiegawczego,</w:t>
      </w:r>
    </w:p>
    <w:p w14:paraId="340BE861" w14:textId="34A49219" w:rsidR="009D024D" w:rsidRPr="00006B96" w:rsidRDefault="009D024D" w:rsidP="00363382">
      <w:pPr>
        <w:autoSpaceDE w:val="0"/>
        <w:autoSpaceDN w:val="0"/>
        <w:adjustRightInd w:val="0"/>
        <w:spacing w:after="0" w:line="360" w:lineRule="auto"/>
        <w:jc w:val="both"/>
        <w:rPr>
          <w:rFonts w:ascii="Helvetica" w:hAnsi="Helvetica" w:cs="Helvetica"/>
          <w:sz w:val="18"/>
          <w:szCs w:val="18"/>
        </w:rPr>
      </w:pPr>
      <w:r w:rsidRPr="00006B96">
        <w:rPr>
          <w:rFonts w:ascii="Helvetica" w:hAnsi="Helvetica" w:cs="Helvetica"/>
          <w:sz w:val="18"/>
          <w:szCs w:val="18"/>
        </w:rPr>
        <w:t>3) art. 108 ust. 1 pkt 5 ustawy, dotyczących zawarcia z innymi wykonawcami porozumienia mającego na celu zakłócenie konkurencji,</w:t>
      </w:r>
    </w:p>
    <w:p w14:paraId="47DE99FE" w14:textId="2885A10D" w:rsidR="009D024D" w:rsidRDefault="009D024D" w:rsidP="00363382">
      <w:pPr>
        <w:autoSpaceDE w:val="0"/>
        <w:autoSpaceDN w:val="0"/>
        <w:adjustRightInd w:val="0"/>
        <w:spacing w:after="0" w:line="360" w:lineRule="auto"/>
        <w:jc w:val="both"/>
        <w:rPr>
          <w:rFonts w:ascii="Helvetica" w:hAnsi="Helvetica" w:cs="Helvetica"/>
          <w:sz w:val="18"/>
          <w:szCs w:val="18"/>
        </w:rPr>
      </w:pPr>
      <w:r w:rsidRPr="00006B96">
        <w:rPr>
          <w:rFonts w:ascii="Helvetica" w:hAnsi="Helvetica" w:cs="Helvetica"/>
          <w:sz w:val="18"/>
          <w:szCs w:val="18"/>
        </w:rPr>
        <w:t>4) art. 108 ust. 1 pkt 6 ustawy,</w:t>
      </w:r>
    </w:p>
    <w:p w14:paraId="41C68D6D" w14:textId="5D67BDED" w:rsidR="009D024D" w:rsidRPr="00006B96" w:rsidRDefault="00C80586" w:rsidP="00363382">
      <w:pPr>
        <w:autoSpaceDE w:val="0"/>
        <w:autoSpaceDN w:val="0"/>
        <w:adjustRightInd w:val="0"/>
        <w:spacing w:after="0" w:line="360" w:lineRule="auto"/>
        <w:jc w:val="both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5</w:t>
      </w:r>
      <w:r w:rsidR="009D024D" w:rsidRPr="00006B96">
        <w:rPr>
          <w:rFonts w:ascii="Helvetica" w:hAnsi="Helvetica" w:cs="Helvetica"/>
          <w:sz w:val="18"/>
          <w:szCs w:val="18"/>
        </w:rPr>
        <w:t xml:space="preserve">) art. 7 ust. 1 ustawy z dnia 13 kwietnia 2022 r. o szczególnych rozwiązaniach w zakresie przeciwdziałania wspieraniu agresji na Ukrainę oraz służących ochronie bezpieczeństwa narodowego </w:t>
      </w:r>
      <w:r w:rsidR="009D024D" w:rsidRPr="008712E1">
        <w:rPr>
          <w:rFonts w:ascii="Helvetica" w:hAnsi="Helvetica" w:cs="Helvetica"/>
          <w:sz w:val="18"/>
          <w:szCs w:val="18"/>
        </w:rPr>
        <w:t>(Dz.U. z 202</w:t>
      </w:r>
      <w:r w:rsidR="008712E1" w:rsidRPr="008712E1">
        <w:rPr>
          <w:rFonts w:ascii="Helvetica" w:hAnsi="Helvetica" w:cs="Helvetica"/>
          <w:sz w:val="18"/>
          <w:szCs w:val="18"/>
        </w:rPr>
        <w:t>5</w:t>
      </w:r>
      <w:r w:rsidR="009D024D" w:rsidRPr="008712E1">
        <w:rPr>
          <w:rFonts w:ascii="Helvetica" w:hAnsi="Helvetica" w:cs="Helvetica"/>
          <w:sz w:val="18"/>
          <w:szCs w:val="18"/>
        </w:rPr>
        <w:t xml:space="preserve"> r., poz</w:t>
      </w:r>
      <w:r w:rsidR="008712E1">
        <w:rPr>
          <w:rFonts w:ascii="Helvetica" w:hAnsi="Helvetica" w:cs="Helvetica"/>
          <w:sz w:val="18"/>
          <w:szCs w:val="18"/>
        </w:rPr>
        <w:t xml:space="preserve">. </w:t>
      </w:r>
      <w:r w:rsidR="008712E1" w:rsidRPr="008712E1">
        <w:rPr>
          <w:rFonts w:ascii="Helvetica" w:hAnsi="Helvetica" w:cs="Helvetica"/>
          <w:sz w:val="18"/>
          <w:szCs w:val="18"/>
        </w:rPr>
        <w:t>514</w:t>
      </w:r>
      <w:r w:rsidR="009D024D" w:rsidRPr="008712E1">
        <w:rPr>
          <w:rFonts w:ascii="Helvetica" w:hAnsi="Helvetica" w:cs="Helvetica"/>
          <w:sz w:val="18"/>
          <w:szCs w:val="18"/>
        </w:rPr>
        <w:t>),</w:t>
      </w:r>
    </w:p>
    <w:p w14:paraId="353D5CE8" w14:textId="5A9CA1B4" w:rsidR="009D024D" w:rsidRPr="00006B96" w:rsidRDefault="00C80586" w:rsidP="00363382">
      <w:pPr>
        <w:autoSpaceDE w:val="0"/>
        <w:autoSpaceDN w:val="0"/>
        <w:adjustRightInd w:val="0"/>
        <w:spacing w:after="0" w:line="360" w:lineRule="auto"/>
        <w:jc w:val="both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6</w:t>
      </w:r>
      <w:r w:rsidR="009D024D" w:rsidRPr="00006B96">
        <w:rPr>
          <w:rFonts w:ascii="Helvetica" w:hAnsi="Helvetica" w:cs="Helvetica"/>
          <w:sz w:val="18"/>
          <w:szCs w:val="18"/>
        </w:rPr>
        <w:t>) art. 5k</w:t>
      </w:r>
      <w:r w:rsidR="00363382" w:rsidRPr="00006B9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363382" w:rsidRPr="00006B96">
        <w:rPr>
          <w:rFonts w:ascii="Arial" w:eastAsia="Times New Roman" w:hAnsi="Arial" w:cs="Arial"/>
          <w:sz w:val="18"/>
          <w:szCs w:val="18"/>
        </w:rPr>
        <w:t>Rozporządzenia Rady (UE) Nr 833/2014 z dnia 31 lipca 2014 r. dotyczące środków ograniczających w związku z działaniem Rosji destabilizującym sytuację na Ukrainie</w:t>
      </w:r>
    </w:p>
    <w:p w14:paraId="27C504E3" w14:textId="1685D059" w:rsidR="001404C3" w:rsidRPr="00006B96" w:rsidRDefault="001404C3" w:rsidP="00363382">
      <w:pPr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006B96">
        <w:rPr>
          <w:rFonts w:ascii="Arial" w:hAnsi="Arial" w:cs="Arial"/>
          <w:b/>
          <w:bCs/>
          <w:sz w:val="18"/>
          <w:szCs w:val="18"/>
        </w:rPr>
        <w:t>są nadal aktualne.</w:t>
      </w:r>
    </w:p>
    <w:p w14:paraId="799959E5" w14:textId="0B1AA174" w:rsidR="00363382" w:rsidRPr="00006B96" w:rsidRDefault="00363382" w:rsidP="00B8179C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8F9948C" w14:textId="77777777" w:rsidR="00B8179C" w:rsidRPr="00006B96" w:rsidRDefault="00B8179C" w:rsidP="00B8179C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006B96">
        <w:rPr>
          <w:rFonts w:ascii="Arial" w:hAnsi="Arial" w:cs="Arial"/>
          <w:sz w:val="16"/>
          <w:szCs w:val="16"/>
        </w:rPr>
        <w:t xml:space="preserve">…………….……. </w:t>
      </w:r>
      <w:r w:rsidRPr="00006B96">
        <w:rPr>
          <w:rFonts w:ascii="Arial" w:hAnsi="Arial" w:cs="Arial"/>
          <w:i/>
          <w:sz w:val="12"/>
          <w:szCs w:val="12"/>
        </w:rPr>
        <w:t>(miejscowość),</w:t>
      </w:r>
      <w:r w:rsidRPr="00006B96">
        <w:rPr>
          <w:rFonts w:ascii="Arial" w:hAnsi="Arial" w:cs="Arial"/>
          <w:i/>
          <w:sz w:val="14"/>
          <w:szCs w:val="14"/>
        </w:rPr>
        <w:t xml:space="preserve"> </w:t>
      </w:r>
      <w:r w:rsidRPr="00006B96">
        <w:rPr>
          <w:rFonts w:ascii="Arial" w:hAnsi="Arial" w:cs="Arial"/>
          <w:sz w:val="16"/>
          <w:szCs w:val="16"/>
        </w:rPr>
        <w:t xml:space="preserve">dnia ………….……. r. </w:t>
      </w:r>
    </w:p>
    <w:p w14:paraId="40D619BE" w14:textId="0484EA2D" w:rsidR="001404C3" w:rsidRPr="00006B96" w:rsidRDefault="00B8179C" w:rsidP="007855BC">
      <w:pPr>
        <w:spacing w:after="0" w:line="360" w:lineRule="auto"/>
        <w:jc w:val="right"/>
        <w:rPr>
          <w:rFonts w:ascii="Arial" w:hAnsi="Arial" w:cs="Arial"/>
          <w:sz w:val="16"/>
          <w:szCs w:val="16"/>
        </w:rPr>
      </w:pPr>
      <w:r w:rsidRPr="00006B96">
        <w:rPr>
          <w:rFonts w:ascii="Arial" w:hAnsi="Arial" w:cs="Arial"/>
          <w:sz w:val="16"/>
          <w:szCs w:val="16"/>
        </w:rPr>
        <w:tab/>
      </w:r>
      <w:r w:rsidRPr="00006B96">
        <w:rPr>
          <w:rFonts w:ascii="Arial" w:hAnsi="Arial" w:cs="Arial"/>
          <w:sz w:val="16"/>
          <w:szCs w:val="16"/>
        </w:rPr>
        <w:tab/>
      </w:r>
      <w:r w:rsidRPr="00006B96">
        <w:rPr>
          <w:rFonts w:ascii="Arial" w:hAnsi="Arial" w:cs="Arial"/>
          <w:sz w:val="16"/>
          <w:szCs w:val="16"/>
        </w:rPr>
        <w:tab/>
      </w:r>
      <w:r w:rsidRPr="00006B96">
        <w:rPr>
          <w:rFonts w:ascii="Arial" w:hAnsi="Arial" w:cs="Arial"/>
          <w:sz w:val="16"/>
          <w:szCs w:val="16"/>
        </w:rPr>
        <w:tab/>
      </w:r>
      <w:r w:rsidRPr="00006B96">
        <w:rPr>
          <w:rFonts w:ascii="Arial" w:hAnsi="Arial" w:cs="Arial"/>
          <w:sz w:val="16"/>
          <w:szCs w:val="16"/>
        </w:rPr>
        <w:tab/>
      </w:r>
      <w:r w:rsidRPr="00006B96">
        <w:rPr>
          <w:rFonts w:ascii="Arial" w:hAnsi="Arial" w:cs="Arial"/>
          <w:sz w:val="16"/>
          <w:szCs w:val="16"/>
        </w:rPr>
        <w:tab/>
      </w:r>
      <w:r w:rsidRPr="00006B96">
        <w:rPr>
          <w:rFonts w:ascii="Arial" w:hAnsi="Arial" w:cs="Arial"/>
          <w:sz w:val="16"/>
          <w:szCs w:val="16"/>
        </w:rPr>
        <w:tab/>
      </w:r>
    </w:p>
    <w:p w14:paraId="6297E7AB" w14:textId="2B7C8527" w:rsidR="003100C9" w:rsidRPr="00006B96" w:rsidRDefault="00B8179C" w:rsidP="00363382">
      <w:pPr>
        <w:spacing w:after="0" w:line="360" w:lineRule="auto"/>
        <w:jc w:val="right"/>
        <w:rPr>
          <w:rFonts w:ascii="Arial" w:hAnsi="Arial" w:cs="Arial"/>
          <w:i/>
          <w:sz w:val="16"/>
          <w:szCs w:val="16"/>
          <w:u w:val="single"/>
        </w:rPr>
      </w:pPr>
      <w:r w:rsidRPr="00006B96">
        <w:rPr>
          <w:rFonts w:ascii="Arial" w:hAnsi="Arial" w:cs="Arial"/>
          <w:i/>
          <w:sz w:val="16"/>
          <w:szCs w:val="16"/>
          <w:u w:val="single"/>
        </w:rPr>
        <w:t>Proszę podpisać dokument elektronicznie</w:t>
      </w:r>
      <w:r w:rsidRPr="00006B96">
        <w:rPr>
          <w:rFonts w:ascii="Arial" w:hAnsi="Arial" w:cs="Arial"/>
          <w:i/>
          <w:sz w:val="16"/>
          <w:szCs w:val="16"/>
          <w:u w:val="single"/>
        </w:rPr>
        <w:br/>
      </w:r>
    </w:p>
    <w:sectPr w:rsidR="003100C9" w:rsidRPr="00006B96" w:rsidSect="00792723">
      <w:endnotePr>
        <w:numFmt w:val="decimal"/>
      </w:endnotePr>
      <w:pgSz w:w="11906" w:h="16838"/>
      <w:pgMar w:top="851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B2CB2" w14:textId="77777777" w:rsidR="002F33EF" w:rsidRDefault="002F33EF" w:rsidP="0038231F">
      <w:pPr>
        <w:spacing w:after="0" w:line="240" w:lineRule="auto"/>
      </w:pPr>
      <w:r>
        <w:separator/>
      </w:r>
    </w:p>
  </w:endnote>
  <w:endnote w:type="continuationSeparator" w:id="0">
    <w:p w14:paraId="147AD38D" w14:textId="77777777" w:rsidR="002F33EF" w:rsidRDefault="002F33E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E6BD6" w14:textId="77777777" w:rsidR="002F33EF" w:rsidRDefault="002F33EF" w:rsidP="0038231F">
      <w:pPr>
        <w:spacing w:after="0" w:line="240" w:lineRule="auto"/>
      </w:pPr>
      <w:r>
        <w:separator/>
      </w:r>
    </w:p>
  </w:footnote>
  <w:footnote w:type="continuationSeparator" w:id="0">
    <w:p w14:paraId="57178DF3" w14:textId="77777777" w:rsidR="002F33EF" w:rsidRDefault="002F33E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A27AE4"/>
    <w:multiLevelType w:val="hybridMultilevel"/>
    <w:tmpl w:val="AD228F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903A44"/>
    <w:multiLevelType w:val="hybridMultilevel"/>
    <w:tmpl w:val="F4309F5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B1A648D"/>
    <w:multiLevelType w:val="hybridMultilevel"/>
    <w:tmpl w:val="70F4BA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AC5D39"/>
    <w:multiLevelType w:val="hybridMultilevel"/>
    <w:tmpl w:val="13CCED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5072461">
    <w:abstractNumId w:val="7"/>
  </w:num>
  <w:num w:numId="2" w16cid:durableId="1751416753">
    <w:abstractNumId w:val="0"/>
  </w:num>
  <w:num w:numId="3" w16cid:durableId="853687747">
    <w:abstractNumId w:val="4"/>
  </w:num>
  <w:num w:numId="4" w16cid:durableId="1402752598">
    <w:abstractNumId w:val="10"/>
  </w:num>
  <w:num w:numId="5" w16cid:durableId="1452087292">
    <w:abstractNumId w:val="8"/>
  </w:num>
  <w:num w:numId="6" w16cid:durableId="1061364247">
    <w:abstractNumId w:val="3"/>
  </w:num>
  <w:num w:numId="7" w16cid:durableId="1458259137">
    <w:abstractNumId w:val="1"/>
  </w:num>
  <w:num w:numId="8" w16cid:durableId="1460151270">
    <w:abstractNumId w:val="2"/>
  </w:num>
  <w:num w:numId="9" w16cid:durableId="1701782533">
    <w:abstractNumId w:val="9"/>
  </w:num>
  <w:num w:numId="10" w16cid:durableId="1815678179">
    <w:abstractNumId w:val="6"/>
  </w:num>
  <w:num w:numId="11" w16cid:durableId="18244226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6B96"/>
    <w:rsid w:val="00014FE2"/>
    <w:rsid w:val="00025C8D"/>
    <w:rsid w:val="000303EE"/>
    <w:rsid w:val="00040334"/>
    <w:rsid w:val="00073C3D"/>
    <w:rsid w:val="000809B6"/>
    <w:rsid w:val="00080C6D"/>
    <w:rsid w:val="00081C27"/>
    <w:rsid w:val="00086AEA"/>
    <w:rsid w:val="00087E89"/>
    <w:rsid w:val="000A2E77"/>
    <w:rsid w:val="000B1025"/>
    <w:rsid w:val="000B54D1"/>
    <w:rsid w:val="000B7D11"/>
    <w:rsid w:val="000C021E"/>
    <w:rsid w:val="000C18AF"/>
    <w:rsid w:val="000D6F17"/>
    <w:rsid w:val="000D73C4"/>
    <w:rsid w:val="000E0E59"/>
    <w:rsid w:val="000E4D37"/>
    <w:rsid w:val="000F069F"/>
    <w:rsid w:val="00123AC8"/>
    <w:rsid w:val="00132162"/>
    <w:rsid w:val="001404C3"/>
    <w:rsid w:val="001902D2"/>
    <w:rsid w:val="001A118A"/>
    <w:rsid w:val="001A4005"/>
    <w:rsid w:val="001A4D5B"/>
    <w:rsid w:val="001B32E7"/>
    <w:rsid w:val="001C0608"/>
    <w:rsid w:val="001C6945"/>
    <w:rsid w:val="001D3779"/>
    <w:rsid w:val="001D5F8A"/>
    <w:rsid w:val="001E55E4"/>
    <w:rsid w:val="001F027E"/>
    <w:rsid w:val="001F7591"/>
    <w:rsid w:val="00203A40"/>
    <w:rsid w:val="002061D2"/>
    <w:rsid w:val="002168A8"/>
    <w:rsid w:val="00224A0E"/>
    <w:rsid w:val="00241F9F"/>
    <w:rsid w:val="002424D0"/>
    <w:rsid w:val="00255142"/>
    <w:rsid w:val="00256CEC"/>
    <w:rsid w:val="00262D61"/>
    <w:rsid w:val="00263A72"/>
    <w:rsid w:val="002741D1"/>
    <w:rsid w:val="00290B01"/>
    <w:rsid w:val="002C1C7B"/>
    <w:rsid w:val="002C4948"/>
    <w:rsid w:val="002E641A"/>
    <w:rsid w:val="002F33EF"/>
    <w:rsid w:val="0030522E"/>
    <w:rsid w:val="003100C9"/>
    <w:rsid w:val="00312850"/>
    <w:rsid w:val="00313417"/>
    <w:rsid w:val="00313911"/>
    <w:rsid w:val="00314633"/>
    <w:rsid w:val="00316301"/>
    <w:rsid w:val="00316F06"/>
    <w:rsid w:val="00333209"/>
    <w:rsid w:val="00337073"/>
    <w:rsid w:val="00350CD9"/>
    <w:rsid w:val="00351F8A"/>
    <w:rsid w:val="003546B3"/>
    <w:rsid w:val="00363382"/>
    <w:rsid w:val="00364235"/>
    <w:rsid w:val="0037210B"/>
    <w:rsid w:val="0038231F"/>
    <w:rsid w:val="003840DD"/>
    <w:rsid w:val="003854BC"/>
    <w:rsid w:val="003A52D8"/>
    <w:rsid w:val="003B2070"/>
    <w:rsid w:val="003B214C"/>
    <w:rsid w:val="003B7238"/>
    <w:rsid w:val="003C20ED"/>
    <w:rsid w:val="003C3B64"/>
    <w:rsid w:val="003C4F34"/>
    <w:rsid w:val="003E1EF3"/>
    <w:rsid w:val="003F024C"/>
    <w:rsid w:val="003F50D7"/>
    <w:rsid w:val="003F6BA6"/>
    <w:rsid w:val="00401B98"/>
    <w:rsid w:val="004315ED"/>
    <w:rsid w:val="00434CC2"/>
    <w:rsid w:val="004609F1"/>
    <w:rsid w:val="004651B5"/>
    <w:rsid w:val="00474CA8"/>
    <w:rsid w:val="004761C6"/>
    <w:rsid w:val="00476E7D"/>
    <w:rsid w:val="00482F6E"/>
    <w:rsid w:val="00484F88"/>
    <w:rsid w:val="004B352D"/>
    <w:rsid w:val="004C4854"/>
    <w:rsid w:val="004D0BA1"/>
    <w:rsid w:val="004D503E"/>
    <w:rsid w:val="004D7E48"/>
    <w:rsid w:val="004E150E"/>
    <w:rsid w:val="004F23F7"/>
    <w:rsid w:val="004F40EF"/>
    <w:rsid w:val="004F5BB4"/>
    <w:rsid w:val="00520174"/>
    <w:rsid w:val="00541425"/>
    <w:rsid w:val="00557E2B"/>
    <w:rsid w:val="005641F0"/>
    <w:rsid w:val="0057215F"/>
    <w:rsid w:val="00591B50"/>
    <w:rsid w:val="005942E6"/>
    <w:rsid w:val="005C39CA"/>
    <w:rsid w:val="005E176A"/>
    <w:rsid w:val="005F7287"/>
    <w:rsid w:val="00603015"/>
    <w:rsid w:val="00634311"/>
    <w:rsid w:val="006354A2"/>
    <w:rsid w:val="006475BB"/>
    <w:rsid w:val="00647C3C"/>
    <w:rsid w:val="00651EAB"/>
    <w:rsid w:val="006647C6"/>
    <w:rsid w:val="0069349D"/>
    <w:rsid w:val="006A1F84"/>
    <w:rsid w:val="006A2885"/>
    <w:rsid w:val="006A3A1F"/>
    <w:rsid w:val="006A52B6"/>
    <w:rsid w:val="006B211D"/>
    <w:rsid w:val="006C3857"/>
    <w:rsid w:val="006E7D42"/>
    <w:rsid w:val="006F0034"/>
    <w:rsid w:val="006F3D32"/>
    <w:rsid w:val="007118F0"/>
    <w:rsid w:val="0072298A"/>
    <w:rsid w:val="0072560B"/>
    <w:rsid w:val="00726998"/>
    <w:rsid w:val="007432F2"/>
    <w:rsid w:val="00746532"/>
    <w:rsid w:val="00750233"/>
    <w:rsid w:val="00751725"/>
    <w:rsid w:val="00751C98"/>
    <w:rsid w:val="00756C8F"/>
    <w:rsid w:val="007840F2"/>
    <w:rsid w:val="007855BC"/>
    <w:rsid w:val="00792723"/>
    <w:rsid w:val="00792F03"/>
    <w:rsid w:val="007936D6"/>
    <w:rsid w:val="007961C8"/>
    <w:rsid w:val="007A4000"/>
    <w:rsid w:val="007B01C8"/>
    <w:rsid w:val="007B244B"/>
    <w:rsid w:val="007C3C44"/>
    <w:rsid w:val="007D5B61"/>
    <w:rsid w:val="007E096D"/>
    <w:rsid w:val="007E2F69"/>
    <w:rsid w:val="007E6B60"/>
    <w:rsid w:val="007F5102"/>
    <w:rsid w:val="00804F07"/>
    <w:rsid w:val="00825A09"/>
    <w:rsid w:val="00830AB1"/>
    <w:rsid w:val="008320AD"/>
    <w:rsid w:val="00833BF7"/>
    <w:rsid w:val="00833FCD"/>
    <w:rsid w:val="00836DF1"/>
    <w:rsid w:val="00842991"/>
    <w:rsid w:val="00843224"/>
    <w:rsid w:val="00847043"/>
    <w:rsid w:val="00850EC3"/>
    <w:rsid w:val="0085106E"/>
    <w:rsid w:val="00861283"/>
    <w:rsid w:val="0086197C"/>
    <w:rsid w:val="008712E1"/>
    <w:rsid w:val="008757E1"/>
    <w:rsid w:val="00892E48"/>
    <w:rsid w:val="008B533A"/>
    <w:rsid w:val="008C5709"/>
    <w:rsid w:val="008C6DF8"/>
    <w:rsid w:val="008D0487"/>
    <w:rsid w:val="008F3B4E"/>
    <w:rsid w:val="008F3F06"/>
    <w:rsid w:val="00905926"/>
    <w:rsid w:val="0091264E"/>
    <w:rsid w:val="00914790"/>
    <w:rsid w:val="00923C77"/>
    <w:rsid w:val="009301A2"/>
    <w:rsid w:val="00937DB9"/>
    <w:rsid w:val="009440B7"/>
    <w:rsid w:val="009458F5"/>
    <w:rsid w:val="00952535"/>
    <w:rsid w:val="00956C26"/>
    <w:rsid w:val="00960337"/>
    <w:rsid w:val="00970D34"/>
    <w:rsid w:val="00975019"/>
    <w:rsid w:val="00975C49"/>
    <w:rsid w:val="0099240E"/>
    <w:rsid w:val="0099591C"/>
    <w:rsid w:val="009A35B7"/>
    <w:rsid w:val="009C7756"/>
    <w:rsid w:val="009D024D"/>
    <w:rsid w:val="00A07ECA"/>
    <w:rsid w:val="00A10D72"/>
    <w:rsid w:val="00A11254"/>
    <w:rsid w:val="00A15F7E"/>
    <w:rsid w:val="00A166B0"/>
    <w:rsid w:val="00A2111D"/>
    <w:rsid w:val="00A22DCF"/>
    <w:rsid w:val="00A24C2D"/>
    <w:rsid w:val="00A276E4"/>
    <w:rsid w:val="00A3062E"/>
    <w:rsid w:val="00A347DE"/>
    <w:rsid w:val="00A36956"/>
    <w:rsid w:val="00A37E95"/>
    <w:rsid w:val="00A50DBB"/>
    <w:rsid w:val="00A567DD"/>
    <w:rsid w:val="00A724F6"/>
    <w:rsid w:val="00A77203"/>
    <w:rsid w:val="00A9632F"/>
    <w:rsid w:val="00AA0BCC"/>
    <w:rsid w:val="00AA3DC9"/>
    <w:rsid w:val="00AD4548"/>
    <w:rsid w:val="00AE6FF2"/>
    <w:rsid w:val="00B0088C"/>
    <w:rsid w:val="00B013FC"/>
    <w:rsid w:val="00B03207"/>
    <w:rsid w:val="00B03DA9"/>
    <w:rsid w:val="00B15219"/>
    <w:rsid w:val="00B15FD3"/>
    <w:rsid w:val="00B34079"/>
    <w:rsid w:val="00B47314"/>
    <w:rsid w:val="00B54E17"/>
    <w:rsid w:val="00B64302"/>
    <w:rsid w:val="00B8005E"/>
    <w:rsid w:val="00B8179C"/>
    <w:rsid w:val="00B90E04"/>
    <w:rsid w:val="00B90E42"/>
    <w:rsid w:val="00B96EC2"/>
    <w:rsid w:val="00BB0C3C"/>
    <w:rsid w:val="00BB7F87"/>
    <w:rsid w:val="00BC7F9D"/>
    <w:rsid w:val="00BF3F9A"/>
    <w:rsid w:val="00C00D27"/>
    <w:rsid w:val="00C014B5"/>
    <w:rsid w:val="00C05B8C"/>
    <w:rsid w:val="00C0607A"/>
    <w:rsid w:val="00C21C27"/>
    <w:rsid w:val="00C243DD"/>
    <w:rsid w:val="00C4103F"/>
    <w:rsid w:val="00C57DEB"/>
    <w:rsid w:val="00C80586"/>
    <w:rsid w:val="00C81012"/>
    <w:rsid w:val="00C855FA"/>
    <w:rsid w:val="00CA4306"/>
    <w:rsid w:val="00D069F1"/>
    <w:rsid w:val="00D23F3D"/>
    <w:rsid w:val="00D30EE9"/>
    <w:rsid w:val="00D34D9A"/>
    <w:rsid w:val="00D409DE"/>
    <w:rsid w:val="00D411A3"/>
    <w:rsid w:val="00D42C9B"/>
    <w:rsid w:val="00D531D5"/>
    <w:rsid w:val="00D610CB"/>
    <w:rsid w:val="00D7532C"/>
    <w:rsid w:val="00DA60A0"/>
    <w:rsid w:val="00DA6EC7"/>
    <w:rsid w:val="00DD0A8D"/>
    <w:rsid w:val="00DD146A"/>
    <w:rsid w:val="00DD3E9D"/>
    <w:rsid w:val="00DF682F"/>
    <w:rsid w:val="00E022A1"/>
    <w:rsid w:val="00E21B42"/>
    <w:rsid w:val="00E309E9"/>
    <w:rsid w:val="00E31C06"/>
    <w:rsid w:val="00E64482"/>
    <w:rsid w:val="00E65685"/>
    <w:rsid w:val="00E73190"/>
    <w:rsid w:val="00E73CEB"/>
    <w:rsid w:val="00E91830"/>
    <w:rsid w:val="00EB6AFD"/>
    <w:rsid w:val="00EB7CDE"/>
    <w:rsid w:val="00EE1FBF"/>
    <w:rsid w:val="00EF74CA"/>
    <w:rsid w:val="00F04280"/>
    <w:rsid w:val="00F13933"/>
    <w:rsid w:val="00F206F7"/>
    <w:rsid w:val="00F2307D"/>
    <w:rsid w:val="00F365F2"/>
    <w:rsid w:val="00F43919"/>
    <w:rsid w:val="00F47782"/>
    <w:rsid w:val="00F919F5"/>
    <w:rsid w:val="00FA39D5"/>
    <w:rsid w:val="00FB4C5D"/>
    <w:rsid w:val="00FC0317"/>
    <w:rsid w:val="00FE4E2B"/>
    <w:rsid w:val="00FF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C0DD1F"/>
  <w15:docId w15:val="{FBE304E5-7062-4289-A922-67662DD88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6AE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100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7720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77203"/>
  </w:style>
  <w:style w:type="paragraph" w:styleId="Podtytu">
    <w:name w:val="Subtitle"/>
    <w:basedOn w:val="Normalny"/>
    <w:next w:val="Normalny"/>
    <w:link w:val="PodtytuZnak"/>
    <w:uiPriority w:val="11"/>
    <w:qFormat/>
    <w:rsid w:val="006647C6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6647C6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0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448A9-4AA3-4B16-A4B2-3D6A21259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260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Barbara Pasierbowicz2</cp:lastModifiedBy>
  <cp:revision>119</cp:revision>
  <cp:lastPrinted>2023-04-25T05:43:00Z</cp:lastPrinted>
  <dcterms:created xsi:type="dcterms:W3CDTF">2016-07-29T05:38:00Z</dcterms:created>
  <dcterms:modified xsi:type="dcterms:W3CDTF">2026-04-22T11:36:00Z</dcterms:modified>
</cp:coreProperties>
</file>